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87021D2" w:rsidR="00E30951" w:rsidRDefault="006D762F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D762F">
        <w:rPr>
          <w:rFonts w:ascii="Times New Roman" w:hAnsi="Times New Roman"/>
          <w:bCs/>
          <w:sz w:val="28"/>
          <w:szCs w:val="28"/>
        </w:rPr>
        <w:t>подключени</w:t>
      </w:r>
      <w:r w:rsidR="00592671">
        <w:rPr>
          <w:rFonts w:ascii="Times New Roman" w:hAnsi="Times New Roman"/>
          <w:bCs/>
          <w:sz w:val="28"/>
          <w:szCs w:val="28"/>
        </w:rPr>
        <w:t>е</w:t>
      </w:r>
      <w:r w:rsidRPr="006D762F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592671">
        <w:rPr>
          <w:rFonts w:ascii="Times New Roman" w:hAnsi="Times New Roman"/>
          <w:bCs/>
          <w:sz w:val="28"/>
          <w:szCs w:val="28"/>
        </w:rPr>
        <w:t>е</w:t>
      </w:r>
      <w:r w:rsidRPr="006D762F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592671">
        <w:rPr>
          <w:rFonts w:ascii="Times New Roman" w:hAnsi="Times New Roman"/>
          <w:bCs/>
          <w:sz w:val="28"/>
          <w:szCs w:val="28"/>
        </w:rPr>
        <w:t>е</w:t>
      </w:r>
      <w:r w:rsidRPr="006D762F">
        <w:rPr>
          <w:rFonts w:ascii="Times New Roman" w:hAnsi="Times New Roman"/>
          <w:bCs/>
          <w:sz w:val="28"/>
          <w:szCs w:val="28"/>
        </w:rPr>
        <w:t xml:space="preserve">) к сетям инженерно-технического обеспечения «Строительство </w:t>
      </w:r>
      <w:r w:rsidR="00592671" w:rsidRPr="00592671">
        <w:rPr>
          <w:rFonts w:ascii="Times New Roman" w:hAnsi="Times New Roman"/>
          <w:bCs/>
          <w:sz w:val="28"/>
          <w:szCs w:val="28"/>
        </w:rPr>
        <w:t>КТП 10/0,4кВ, КЛ 10кВ, КЛ</w:t>
      </w:r>
      <w:r w:rsidR="00592671">
        <w:rPr>
          <w:rFonts w:ascii="Times New Roman" w:hAnsi="Times New Roman"/>
          <w:bCs/>
          <w:sz w:val="28"/>
          <w:szCs w:val="28"/>
        </w:rPr>
        <w:t xml:space="preserve"> </w:t>
      </w:r>
      <w:r w:rsidR="00592671" w:rsidRPr="00592671">
        <w:rPr>
          <w:rFonts w:ascii="Times New Roman" w:hAnsi="Times New Roman"/>
          <w:bCs/>
          <w:sz w:val="28"/>
          <w:szCs w:val="28"/>
        </w:rPr>
        <w:t>0,4кВ с установкой ПУ для электроснабжения</w:t>
      </w:r>
      <w:r w:rsidR="00592671">
        <w:rPr>
          <w:rFonts w:ascii="Times New Roman" w:hAnsi="Times New Roman"/>
          <w:bCs/>
          <w:sz w:val="28"/>
          <w:szCs w:val="28"/>
        </w:rPr>
        <w:t xml:space="preserve"> </w:t>
      </w:r>
      <w:r w:rsidR="00592671" w:rsidRPr="00592671">
        <w:rPr>
          <w:rFonts w:ascii="Times New Roman" w:hAnsi="Times New Roman"/>
          <w:bCs/>
          <w:sz w:val="28"/>
          <w:szCs w:val="28"/>
        </w:rPr>
        <w:t>д.</w:t>
      </w:r>
      <w:r w:rsidR="0059267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92671" w:rsidRPr="0059267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592671" w:rsidRPr="00592671">
        <w:rPr>
          <w:rFonts w:ascii="Times New Roman" w:hAnsi="Times New Roman"/>
          <w:bCs/>
          <w:sz w:val="28"/>
          <w:szCs w:val="28"/>
        </w:rPr>
        <w:t>, Пермский м/о (4500092055).</w:t>
      </w:r>
      <w:r w:rsidRPr="006D762F">
        <w:rPr>
          <w:rFonts w:ascii="Times New Roman" w:hAnsi="Times New Roman"/>
          <w:bCs/>
          <w:sz w:val="28"/>
          <w:szCs w:val="28"/>
        </w:rPr>
        <w:t>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4D8680EC" w:rsidR="00220757" w:rsidRDefault="00E30951" w:rsidP="00D145D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6D762F">
        <w:rPr>
          <w:rFonts w:ascii="Times New Roman" w:hAnsi="Times New Roman"/>
          <w:bCs/>
          <w:sz w:val="28"/>
          <w:szCs w:val="28"/>
        </w:rPr>
        <w:t>3</w:t>
      </w:r>
      <w:r w:rsidR="000E2A88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>000</w:t>
      </w:r>
      <w:r w:rsidR="00FE42EA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0E2A88">
        <w:rPr>
          <w:rFonts w:ascii="Times New Roman" w:hAnsi="Times New Roman"/>
          <w:bCs/>
          <w:sz w:val="28"/>
          <w:szCs w:val="28"/>
        </w:rPr>
        <w:t>4387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E2A88">
        <w:rPr>
          <w:rFonts w:ascii="Times New Roman" w:hAnsi="Times New Roman"/>
          <w:bCs/>
          <w:sz w:val="28"/>
          <w:szCs w:val="28"/>
        </w:rPr>
        <w:t>475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20757">
        <w:rPr>
          <w:rFonts w:ascii="Times New Roman" w:hAnsi="Times New Roman"/>
          <w:bCs/>
          <w:sz w:val="28"/>
          <w:szCs w:val="28"/>
        </w:rPr>
        <w:t xml:space="preserve"> </w:t>
      </w:r>
      <w:r w:rsidR="00E75054" w:rsidRPr="00E75054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Кондратовское с/п, д.</w:t>
      </w:r>
      <w:r w:rsidR="00E7505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75054" w:rsidRPr="00E7505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E75054">
        <w:rPr>
          <w:rFonts w:ascii="Times New Roman" w:hAnsi="Times New Roman"/>
          <w:bCs/>
          <w:sz w:val="28"/>
          <w:szCs w:val="28"/>
        </w:rPr>
        <w:t>;</w:t>
      </w:r>
    </w:p>
    <w:p w14:paraId="622325C8" w14:textId="3728DE8F" w:rsidR="000E2A88" w:rsidRDefault="000E2A88" w:rsidP="000E2A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59:32:3410001:</w:t>
      </w:r>
      <w:r>
        <w:rPr>
          <w:rFonts w:ascii="Times New Roman" w:hAnsi="Times New Roman"/>
          <w:bCs/>
          <w:sz w:val="28"/>
          <w:szCs w:val="28"/>
        </w:rPr>
        <w:t>3232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F77E0">
        <w:rPr>
          <w:rFonts w:ascii="Times New Roman" w:hAnsi="Times New Roman"/>
          <w:bCs/>
          <w:sz w:val="28"/>
          <w:szCs w:val="28"/>
        </w:rPr>
        <w:t>78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75054" w:rsidRPr="00E75054">
        <w:rPr>
          <w:rFonts w:ascii="Times New Roman" w:hAnsi="Times New Roman"/>
          <w:bCs/>
          <w:sz w:val="28"/>
          <w:szCs w:val="28"/>
        </w:rPr>
        <w:t>Пермский край, Пермский район, Кондратовское сельское поселение</w:t>
      </w:r>
      <w:r w:rsidR="00E75054">
        <w:rPr>
          <w:rFonts w:ascii="Times New Roman" w:hAnsi="Times New Roman"/>
          <w:bCs/>
          <w:sz w:val="28"/>
          <w:szCs w:val="28"/>
        </w:rPr>
        <w:t>;</w:t>
      </w:r>
    </w:p>
    <w:p w14:paraId="507E1E4A" w14:textId="3D0FAA1F" w:rsidR="003F77E0" w:rsidRDefault="003F77E0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59:32:3410001:4</w:t>
      </w:r>
      <w:r>
        <w:rPr>
          <w:rFonts w:ascii="Times New Roman" w:hAnsi="Times New Roman"/>
          <w:bCs/>
          <w:sz w:val="28"/>
          <w:szCs w:val="28"/>
        </w:rPr>
        <w:t>833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75054" w:rsidRPr="00E75054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Кондратовское с/п, д. </w:t>
      </w:r>
      <w:proofErr w:type="spellStart"/>
      <w:r w:rsidR="00E75054" w:rsidRPr="00E7505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E75054">
        <w:rPr>
          <w:rFonts w:ascii="Times New Roman" w:hAnsi="Times New Roman"/>
          <w:bCs/>
          <w:sz w:val="28"/>
          <w:szCs w:val="28"/>
        </w:rPr>
        <w:t>;</w:t>
      </w:r>
    </w:p>
    <w:p w14:paraId="4BEDE74A" w14:textId="16E65D8C" w:rsidR="003F77E0" w:rsidRDefault="003F77E0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59:32:3410001:43</w:t>
      </w:r>
      <w:r>
        <w:rPr>
          <w:rFonts w:ascii="Times New Roman" w:hAnsi="Times New Roman"/>
          <w:bCs/>
          <w:sz w:val="28"/>
          <w:szCs w:val="28"/>
        </w:rPr>
        <w:t>64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75054" w:rsidRPr="00E75054">
        <w:rPr>
          <w:rFonts w:ascii="Times New Roman" w:hAnsi="Times New Roman"/>
          <w:bCs/>
          <w:sz w:val="28"/>
          <w:szCs w:val="28"/>
        </w:rPr>
        <w:t>Пермский край, Пермский р-н, Кондратовское с/п</w:t>
      </w:r>
      <w:r w:rsidR="00E75054">
        <w:rPr>
          <w:rFonts w:ascii="Times New Roman" w:hAnsi="Times New Roman"/>
          <w:bCs/>
          <w:sz w:val="28"/>
          <w:szCs w:val="28"/>
        </w:rPr>
        <w:t>,</w:t>
      </w:r>
    </w:p>
    <w:p w14:paraId="6FC5C033" w14:textId="62B4F1DB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F77E0">
        <w:rPr>
          <w:rFonts w:ascii="Times New Roman" w:hAnsi="Times New Roman"/>
          <w:bCs/>
          <w:sz w:val="28"/>
          <w:szCs w:val="28"/>
        </w:rPr>
        <w:t>682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cp:lastPrinted>2025-01-28T06:42:00Z</cp:lastPrinted>
  <dcterms:created xsi:type="dcterms:W3CDTF">2023-08-03T05:43:00Z</dcterms:created>
  <dcterms:modified xsi:type="dcterms:W3CDTF">2025-01-29T05:33:00Z</dcterms:modified>
</cp:coreProperties>
</file>